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8" w:rsidRDefault="007621A8" w:rsidP="007621A8">
      <w:pPr>
        <w:ind w:left="4140" w:hanging="4140"/>
        <w:jc w:val="both"/>
        <w:rPr>
          <w:sz w:val="28"/>
          <w:szCs w:val="28"/>
        </w:rPr>
      </w:pPr>
    </w:p>
    <w:p w:rsidR="00EC6825" w:rsidRPr="00DB1735" w:rsidRDefault="00EC6825" w:rsidP="007621A8">
      <w:pPr>
        <w:ind w:left="4140" w:hanging="4140"/>
        <w:jc w:val="both"/>
        <w:rPr>
          <w:sz w:val="28"/>
          <w:szCs w:val="28"/>
        </w:rPr>
      </w:pPr>
    </w:p>
    <w:p w:rsidR="006B7AEC" w:rsidRDefault="00113F7C" w:rsidP="006B7AEC">
      <w:pPr>
        <w:jc w:val="both"/>
        <w:rPr>
          <w:rFonts w:ascii="Arial" w:hAnsi="Arial"/>
        </w:rPr>
      </w:pPr>
      <w:r>
        <w:rPr>
          <w:noProof/>
          <w:sz w:val="28"/>
          <w:szCs w:val="28"/>
        </w:rPr>
        <w:drawing>
          <wp:inline distT="0" distB="0" distL="0" distR="0">
            <wp:extent cx="6129155" cy="8424775"/>
            <wp:effectExtent l="0" t="0" r="5080" b="0"/>
            <wp:docPr id="1" name="Рисунок 1" descr="C:\Users\ДИРЕКТОР\Desktop\Новый коллективный договор\на сай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ый коллективный договор\на сайт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82" cy="84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F7C" w:rsidRDefault="00113F7C" w:rsidP="006B7AEC">
      <w:pPr>
        <w:jc w:val="both"/>
        <w:rPr>
          <w:rFonts w:ascii="Arial" w:hAnsi="Arial"/>
        </w:rPr>
      </w:pPr>
    </w:p>
    <w:p w:rsidR="00113F7C" w:rsidRPr="005C53E6" w:rsidRDefault="00113F7C" w:rsidP="006B7AEC">
      <w:pPr>
        <w:jc w:val="both"/>
        <w:rPr>
          <w:rFonts w:ascii="Arial" w:hAnsi="Arial"/>
        </w:rPr>
      </w:pPr>
    </w:p>
    <w:p w:rsidR="006B7AEC" w:rsidRPr="00A604E1" w:rsidRDefault="006B7AEC" w:rsidP="00A604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75304">
        <w:rPr>
          <w:sz w:val="28"/>
          <w:szCs w:val="28"/>
        </w:rPr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</w:t>
      </w:r>
      <w:r w:rsidR="00164061">
        <w:rPr>
          <w:sz w:val="28"/>
          <w:szCs w:val="28"/>
        </w:rPr>
        <w:t>Фоминых</w:t>
      </w:r>
      <w:r w:rsidRPr="00E75304">
        <w:rPr>
          <w:sz w:val="28"/>
          <w:szCs w:val="28"/>
        </w:rPr>
        <w:t xml:space="preserve">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r w:rsidRPr="00E75304">
        <w:rPr>
          <w:sz w:val="28"/>
          <w:szCs w:val="28"/>
        </w:rPr>
        <w:t>регистрационный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</w:t>
      </w:r>
      <w:r w:rsidR="00A604E1">
        <w:rPr>
          <w:sz w:val="28"/>
          <w:szCs w:val="28"/>
        </w:rPr>
        <w:t>ющем:</w:t>
      </w:r>
    </w:p>
    <w:p w:rsidR="007621A8" w:rsidRPr="00A604E1" w:rsidRDefault="006B7AEC" w:rsidP="00A604E1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 xml:space="preserve"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</w:t>
      </w:r>
      <w:proofErr w:type="spellStart"/>
      <w:r w:rsidRPr="00E75304">
        <w:rPr>
          <w:sz w:val="28"/>
          <w:szCs w:val="28"/>
        </w:rPr>
        <w:t>Искитимской</w:t>
      </w:r>
      <w:proofErr w:type="spellEnd"/>
      <w:r w:rsidRPr="00E75304">
        <w:rPr>
          <w:sz w:val="28"/>
          <w:szCs w:val="28"/>
        </w:rPr>
        <w:t xml:space="preserve">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</w:t>
      </w:r>
      <w:r w:rsidR="00164061">
        <w:rPr>
          <w:sz w:val="28"/>
          <w:szCs w:val="28"/>
        </w:rPr>
        <w:t>тного учреждения Дом культуры «</w:t>
      </w:r>
      <w:r w:rsidRPr="00E75304">
        <w:rPr>
          <w:sz w:val="28"/>
          <w:szCs w:val="28"/>
        </w:rPr>
        <w:t xml:space="preserve">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2835F3" w:rsidRPr="00164061" w:rsidRDefault="002835F3" w:rsidP="00164061">
      <w:pPr>
        <w:pStyle w:val="af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64061">
        <w:rPr>
          <w:sz w:val="28"/>
          <w:szCs w:val="28"/>
        </w:rPr>
        <w:t>Приложение №</w:t>
      </w:r>
      <w:r w:rsidR="00C55C36" w:rsidRPr="00164061">
        <w:rPr>
          <w:sz w:val="28"/>
          <w:szCs w:val="28"/>
        </w:rPr>
        <w:t>8</w:t>
      </w:r>
      <w:r w:rsidRPr="00164061">
        <w:rPr>
          <w:sz w:val="28"/>
          <w:szCs w:val="28"/>
        </w:rPr>
        <w:t xml:space="preserve"> </w:t>
      </w:r>
      <w:r w:rsidR="009D5BED" w:rsidRPr="00164061">
        <w:rPr>
          <w:sz w:val="28"/>
          <w:szCs w:val="28"/>
        </w:rPr>
        <w:t>изложить в следующей редакции</w:t>
      </w:r>
      <w:r w:rsidR="0096448A" w:rsidRPr="00164061">
        <w:rPr>
          <w:sz w:val="28"/>
          <w:szCs w:val="28"/>
        </w:rPr>
        <w:t>:</w:t>
      </w:r>
    </w:p>
    <w:p w:rsidR="00C55C36" w:rsidRPr="00C55C36" w:rsidRDefault="00C55C36" w:rsidP="00C55C36">
      <w:pPr>
        <w:jc w:val="center"/>
      </w:pPr>
      <w:r>
        <w:rPr>
          <w:sz w:val="28"/>
          <w:szCs w:val="28"/>
        </w:rPr>
        <w:t>«</w:t>
      </w:r>
      <w:r w:rsidRPr="00C55C36">
        <w:t>СОГЛАШЕНИЕ</w:t>
      </w:r>
    </w:p>
    <w:p w:rsidR="00C55C36" w:rsidRPr="00C55C36" w:rsidRDefault="00C55C36" w:rsidP="00C55C36">
      <w:pPr>
        <w:jc w:val="center"/>
      </w:pPr>
      <w:r w:rsidRPr="00C55C36">
        <w:t xml:space="preserve">по охране труда работодателя и профсоюзного комитета </w:t>
      </w:r>
    </w:p>
    <w:p w:rsidR="00C55C36" w:rsidRPr="00C55C36" w:rsidRDefault="00C55C36" w:rsidP="00164061">
      <w:pPr>
        <w:jc w:val="center"/>
      </w:pPr>
      <w:r w:rsidRPr="00C55C36">
        <w:t>на 202</w:t>
      </w:r>
      <w:r>
        <w:t>3</w:t>
      </w:r>
      <w:r w:rsidRPr="00C55C36">
        <w:t xml:space="preserve"> </w:t>
      </w:r>
      <w:proofErr w:type="spellStart"/>
      <w:r w:rsidRPr="00C55C36">
        <w:t>г</w:t>
      </w:r>
      <w:proofErr w:type="gramStart"/>
      <w:r w:rsidRPr="00C55C36">
        <w:t>.М</w:t>
      </w:r>
      <w:proofErr w:type="gramEnd"/>
      <w:r w:rsidRPr="00C55C36">
        <w:t>униципального</w:t>
      </w:r>
      <w:proofErr w:type="spellEnd"/>
      <w:r w:rsidRPr="00C55C36">
        <w:t xml:space="preserve">  бюджетного учреждения  Дом культуры «Октябрь»</w:t>
      </w:r>
    </w:p>
    <w:p w:rsidR="00C55C36" w:rsidRPr="00C55C36" w:rsidRDefault="00C55C36" w:rsidP="00C55C36">
      <w:pPr>
        <w:jc w:val="center"/>
      </w:pPr>
      <w:r w:rsidRPr="00C55C36">
        <w:t>города Искитима Новосибирской области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40"/>
        <w:gridCol w:w="1116"/>
        <w:gridCol w:w="2543"/>
        <w:gridCol w:w="2057"/>
      </w:tblGrid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№ </w:t>
            </w:r>
            <w:proofErr w:type="gramStart"/>
            <w:r w:rsidRPr="00C55C36">
              <w:t>п</w:t>
            </w:r>
            <w:proofErr w:type="gramEnd"/>
            <w:r w:rsidRPr="00C55C36">
              <w:t>/п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Содержание 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Кол-во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Сумма (руб.)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Срок выполнения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Ответственные 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1.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>Обучение и проверка знаний по охране труда уполномоченных лиц учреждения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3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4500,00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Март  202</w:t>
            </w:r>
            <w:r>
              <w:t>3</w:t>
            </w:r>
            <w:r w:rsidRPr="00C55C36">
              <w:t xml:space="preserve"> г.</w:t>
            </w:r>
          </w:p>
          <w:p w:rsidR="00C55C36" w:rsidRPr="00C55C36" w:rsidRDefault="00C55C36" w:rsidP="00C55C36"/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Директор, 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2.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>Организация обучения, проверки знаний, инструктажа по охране труда, стажировки специалистов и работников рабочих профессий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В течение года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3.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>Внесение изменений и дополнений в инструкции по охране труда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pPr>
              <w:rPr>
                <w:color w:val="000000"/>
              </w:rPr>
            </w:pPr>
            <w:r w:rsidRPr="00C55C36">
              <w:rPr>
                <w:color w:val="000000"/>
              </w:rPr>
              <w:t>По мере необходимости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Директор 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4.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Контроль за </w:t>
            </w:r>
            <w:proofErr w:type="spellStart"/>
            <w:r w:rsidRPr="00C55C36">
              <w:t>саниторно</w:t>
            </w:r>
            <w:proofErr w:type="spellEnd"/>
            <w:r w:rsidRPr="00C55C36">
              <w:t>-гигиеническим состоянием производственных и вспомогательных помещений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В течение года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5.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Обучение по правилам эксплуатации тепло и </w:t>
            </w:r>
            <w:proofErr w:type="gramStart"/>
            <w:r w:rsidRPr="00C55C36">
              <w:t>электро установок</w:t>
            </w:r>
            <w:proofErr w:type="gramEnd"/>
            <w:r w:rsidRPr="00C55C36">
              <w:t>.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3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164061">
            <w:r w:rsidRPr="00C55C36">
              <w:t>1</w:t>
            </w:r>
            <w:r w:rsidR="00164061">
              <w:t>25</w:t>
            </w:r>
            <w:r w:rsidRPr="00C55C36">
              <w:t>00,00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В течение года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6.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pPr>
              <w:spacing w:before="100" w:beforeAutospacing="1" w:after="100" w:afterAutospacing="1"/>
            </w:pPr>
            <w:r w:rsidRPr="00C55C36">
              <w:t>Приобретение медицинских аптечек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2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2500,00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В течение года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7.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>Приобретение средств индивидуальной защиты при наличии сертификата соответствия:</w:t>
            </w:r>
          </w:p>
          <w:p w:rsidR="00C55C36" w:rsidRPr="00C55C36" w:rsidRDefault="00C55C36" w:rsidP="00C55C36">
            <w:r w:rsidRPr="00C55C36">
              <w:rPr>
                <w:color w:val="000000"/>
              </w:rPr>
              <w:t>Перчатки резиновые</w:t>
            </w:r>
            <w:r w:rsidRPr="00C55C36">
              <w:t xml:space="preserve"> </w:t>
            </w:r>
          </w:p>
          <w:p w:rsidR="00C55C36" w:rsidRPr="00C55C36" w:rsidRDefault="00C55C36" w:rsidP="00C55C36">
            <w:pPr>
              <w:rPr>
                <w:color w:val="000000"/>
              </w:rPr>
            </w:pPr>
            <w:r w:rsidRPr="00C55C36">
              <w:lastRenderedPageBreak/>
              <w:t>Перчатки с полимерным покрытием</w:t>
            </w:r>
            <w:r w:rsidRPr="00C55C36">
              <w:rPr>
                <w:color w:val="000000"/>
              </w:rPr>
              <w:t xml:space="preserve"> </w:t>
            </w:r>
          </w:p>
          <w:p w:rsidR="00C55C36" w:rsidRPr="00C55C36" w:rsidRDefault="00C55C36" w:rsidP="00C55C36">
            <w:pPr>
              <w:rPr>
                <w:color w:val="000000"/>
              </w:rPr>
            </w:pPr>
            <w:proofErr w:type="spellStart"/>
            <w:r w:rsidRPr="00C55C36">
              <w:rPr>
                <w:color w:val="000000"/>
              </w:rPr>
              <w:t>Верхонки</w:t>
            </w:r>
            <w:proofErr w:type="spellEnd"/>
            <w:r w:rsidRPr="00C55C36">
              <w:rPr>
                <w:color w:val="000000"/>
              </w:rPr>
              <w:t xml:space="preserve"> (рукавицы комбинированные)</w:t>
            </w:r>
          </w:p>
          <w:p w:rsidR="00C55C36" w:rsidRPr="00C55C36" w:rsidRDefault="00C55C36" w:rsidP="00C55C36">
            <w:r w:rsidRPr="00C55C36">
              <w:t xml:space="preserve">Халат из смешанных тканей </w:t>
            </w:r>
          </w:p>
          <w:p w:rsidR="00C55C36" w:rsidRPr="00C55C36" w:rsidRDefault="00C55C36" w:rsidP="00C55C36">
            <w:r w:rsidRPr="00C55C36">
              <w:t>Мыло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>
            <w:r w:rsidRPr="00C55C36">
              <w:t>22</w:t>
            </w:r>
          </w:p>
          <w:p w:rsidR="00C55C36" w:rsidRPr="00C55C36" w:rsidRDefault="00C55C36" w:rsidP="00C55C36">
            <w:r w:rsidRPr="00C55C36">
              <w:lastRenderedPageBreak/>
              <w:t>24</w:t>
            </w:r>
          </w:p>
          <w:p w:rsidR="00C55C36" w:rsidRPr="00C55C36" w:rsidRDefault="00C55C36" w:rsidP="00C55C36"/>
          <w:p w:rsidR="00C55C36" w:rsidRPr="00C55C36" w:rsidRDefault="00C55C36" w:rsidP="00C55C36">
            <w:r w:rsidRPr="00C55C36">
              <w:t>4</w:t>
            </w:r>
          </w:p>
          <w:p w:rsidR="00C55C36" w:rsidRPr="00C55C36" w:rsidRDefault="00C55C36" w:rsidP="00C55C36"/>
          <w:p w:rsidR="00C55C36" w:rsidRPr="00C55C36" w:rsidRDefault="00C55C36" w:rsidP="00C55C36">
            <w:r w:rsidRPr="00C55C36">
              <w:t>5</w:t>
            </w:r>
          </w:p>
          <w:p w:rsidR="00C55C36" w:rsidRPr="00C55C36" w:rsidRDefault="00C55C36" w:rsidP="00C55C36">
            <w:r w:rsidRPr="00C55C36">
              <w:t>54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>
            <w:r w:rsidRPr="00C55C36">
              <w:t>600,00</w:t>
            </w:r>
          </w:p>
          <w:p w:rsidR="00C55C36" w:rsidRPr="00C55C36" w:rsidRDefault="00C55C36" w:rsidP="00C55C36">
            <w:r w:rsidRPr="00C55C36">
              <w:lastRenderedPageBreak/>
              <w:t>750,00</w:t>
            </w:r>
          </w:p>
          <w:p w:rsidR="00C55C36" w:rsidRPr="00C55C36" w:rsidRDefault="00C55C36" w:rsidP="00C55C36"/>
          <w:p w:rsidR="00C55C36" w:rsidRPr="00C55C36" w:rsidRDefault="00C55C36" w:rsidP="00C55C36">
            <w:r w:rsidRPr="00C55C36">
              <w:t>200,00</w:t>
            </w:r>
          </w:p>
          <w:p w:rsidR="00C55C36" w:rsidRPr="00C55C36" w:rsidRDefault="00C55C36" w:rsidP="00C55C36"/>
          <w:p w:rsidR="00C55C36" w:rsidRPr="00C55C36" w:rsidRDefault="00C55C36" w:rsidP="00C55C36">
            <w:r w:rsidRPr="00C55C36">
              <w:t>1500,00</w:t>
            </w:r>
          </w:p>
          <w:p w:rsidR="00C55C36" w:rsidRPr="00C55C36" w:rsidRDefault="00C55C36" w:rsidP="00C55C36">
            <w:r w:rsidRPr="00C55C36">
              <w:t>1300.00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/>
          <w:p w:rsidR="00C55C36" w:rsidRPr="00C55C36" w:rsidRDefault="00C55C36" w:rsidP="00C55C36">
            <w:r w:rsidRPr="00C55C36">
              <w:t>В течение года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lastRenderedPageBreak/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Проведение инструктажа работников по правилам использования, проверки исправности </w:t>
            </w:r>
            <w:proofErr w:type="gramStart"/>
            <w:r w:rsidRPr="00C55C36">
              <w:t>СИЗ</w:t>
            </w:r>
            <w:proofErr w:type="gramEnd"/>
            <w:r w:rsidRPr="00C55C36">
              <w:t xml:space="preserve"> (противогазы), а также тренировок по их применению     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---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---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При приеме на работу. </w:t>
            </w:r>
          </w:p>
          <w:p w:rsidR="00C55C36" w:rsidRPr="00C55C36" w:rsidRDefault="00C55C36" w:rsidP="00C55C36">
            <w:r w:rsidRPr="00C55C36">
              <w:t>Согласно планам по пожарной и антитеррористической безопасности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9.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Промывка и </w:t>
            </w:r>
            <w:proofErr w:type="spellStart"/>
            <w:r w:rsidRPr="00C55C36">
              <w:t>опрессовка</w:t>
            </w:r>
            <w:proofErr w:type="spellEnd"/>
            <w:r w:rsidRPr="00C55C36">
              <w:t xml:space="preserve"> отопительной системы учреждения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---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3</w:t>
            </w:r>
            <w:r>
              <w:t>2</w:t>
            </w:r>
            <w:r w:rsidRPr="00C55C36">
              <w:t>000,00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Июль 20</w:t>
            </w:r>
            <w:r>
              <w:t>23</w:t>
            </w:r>
            <w:r w:rsidRPr="00C55C36">
              <w:t>г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10.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>Проведение периодического медосмотра работников учреждения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12</w:t>
            </w:r>
          </w:p>
          <w:p w:rsidR="00C55C36" w:rsidRPr="00C55C36" w:rsidRDefault="00C55C36" w:rsidP="00C55C36">
            <w:r w:rsidRPr="00C55C36">
              <w:t>чел.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>
              <w:t>364</w:t>
            </w:r>
            <w:r w:rsidRPr="00C55C36">
              <w:t>00,00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Апрель 20</w:t>
            </w:r>
            <w:r>
              <w:t>23</w:t>
            </w:r>
            <w:r w:rsidRPr="00C55C36">
              <w:t>г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11.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Осмотр территории для обнаружения </w:t>
            </w:r>
            <w:proofErr w:type="spellStart"/>
            <w:r w:rsidRPr="00C55C36">
              <w:t>травмопасных</w:t>
            </w:r>
            <w:proofErr w:type="spellEnd"/>
            <w:r w:rsidRPr="00C55C36">
              <w:t xml:space="preserve">  участков  (очистка наледи, посыпка песком и др.)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---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---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Ежедневно 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Заведующий хозяйством 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12.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>Проведение поверки приборов учета энергоносителей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/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/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proofErr w:type="gramStart"/>
            <w:r w:rsidRPr="00C55C36">
              <w:t>Согласно графика</w:t>
            </w:r>
            <w:proofErr w:type="gramEnd"/>
            <w:r w:rsidRPr="00C55C36">
              <w:t xml:space="preserve">  и учета поверок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>Заведующий хозяйством</w:t>
            </w:r>
          </w:p>
        </w:tc>
      </w:tr>
      <w:tr w:rsidR="00C55C36" w:rsidRPr="00C55C36" w:rsidTr="006C6FDF">
        <w:tc>
          <w:tcPr>
            <w:tcW w:w="567" w:type="dxa"/>
            <w:shd w:val="clear" w:color="auto" w:fill="auto"/>
          </w:tcPr>
          <w:p w:rsidR="00C55C36" w:rsidRPr="00C55C36" w:rsidRDefault="00C55C36" w:rsidP="00C55C36">
            <w:r w:rsidRPr="00C55C36">
              <w:t>13.</w:t>
            </w:r>
          </w:p>
        </w:tc>
        <w:tc>
          <w:tcPr>
            <w:tcW w:w="3544" w:type="dxa"/>
            <w:shd w:val="clear" w:color="auto" w:fill="auto"/>
          </w:tcPr>
          <w:p w:rsidR="00C55C36" w:rsidRPr="00C55C36" w:rsidRDefault="00C55C36" w:rsidP="00C55C36">
            <w:r w:rsidRPr="00C55C36">
              <w:t>Утилизация отходов бытовых ртутных ламп</w:t>
            </w:r>
          </w:p>
        </w:tc>
        <w:tc>
          <w:tcPr>
            <w:tcW w:w="640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1116" w:type="dxa"/>
            <w:shd w:val="clear" w:color="auto" w:fill="auto"/>
          </w:tcPr>
          <w:p w:rsidR="00C55C36" w:rsidRPr="00C55C36" w:rsidRDefault="00C55C36" w:rsidP="00C55C36">
            <w:r w:rsidRPr="00C55C36">
              <w:t>-</w:t>
            </w:r>
          </w:p>
        </w:tc>
        <w:tc>
          <w:tcPr>
            <w:tcW w:w="2543" w:type="dxa"/>
            <w:shd w:val="clear" w:color="auto" w:fill="auto"/>
          </w:tcPr>
          <w:p w:rsidR="00C55C36" w:rsidRPr="00C55C36" w:rsidRDefault="00C55C36" w:rsidP="00C55C36">
            <w:r w:rsidRPr="00C55C36">
              <w:t>По мере накопления, но не реже 1 раза в год</w:t>
            </w:r>
          </w:p>
        </w:tc>
        <w:tc>
          <w:tcPr>
            <w:tcW w:w="2057" w:type="dxa"/>
            <w:shd w:val="clear" w:color="auto" w:fill="auto"/>
          </w:tcPr>
          <w:p w:rsidR="00C55C36" w:rsidRPr="00C55C36" w:rsidRDefault="00C55C36" w:rsidP="00C55C36">
            <w:r w:rsidRPr="00C55C36">
              <w:t xml:space="preserve">Заведующий хозяйством </w:t>
            </w:r>
          </w:p>
        </w:tc>
      </w:tr>
    </w:tbl>
    <w:p w:rsidR="00164061" w:rsidRDefault="00C55C36" w:rsidP="00164061">
      <w:pPr>
        <w:jc w:val="right"/>
      </w:pPr>
      <w:r>
        <w:t>»</w:t>
      </w:r>
    </w:p>
    <w:p w:rsidR="00670D52" w:rsidRPr="00164061" w:rsidRDefault="00670D52" w:rsidP="00164061">
      <w:r>
        <w:rPr>
          <w:sz w:val="28"/>
          <w:szCs w:val="28"/>
        </w:rPr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</w:t>
      </w:r>
      <w:r w:rsidR="00164061">
        <w:rPr>
          <w:sz w:val="28"/>
          <w:szCs w:val="28"/>
        </w:rPr>
        <w:t>11</w:t>
      </w:r>
      <w:r w:rsidRPr="005C4796">
        <w:rPr>
          <w:sz w:val="28"/>
          <w:szCs w:val="28"/>
        </w:rPr>
        <w:t xml:space="preserve"> </w:t>
      </w:r>
      <w:r w:rsidR="00164061">
        <w:rPr>
          <w:sz w:val="28"/>
          <w:szCs w:val="28"/>
        </w:rPr>
        <w:t>января</w:t>
      </w:r>
      <w:r w:rsidRPr="005C479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4796">
        <w:rPr>
          <w:sz w:val="28"/>
          <w:szCs w:val="28"/>
        </w:rPr>
        <w:t>года.</w:t>
      </w:r>
    </w:p>
    <w:p w:rsidR="00A52E7C" w:rsidRDefault="00670D52" w:rsidP="00A604E1">
      <w:pPr>
        <w:pStyle w:val="af1"/>
        <w:rPr>
          <w:sz w:val="28"/>
          <w:szCs w:val="28"/>
        </w:rPr>
      </w:pPr>
      <w:r>
        <w:rPr>
          <w:sz w:val="28"/>
          <w:szCs w:val="28"/>
        </w:rPr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164061" w:rsidRDefault="00164061" w:rsidP="00670D52">
      <w:pPr>
        <w:ind w:left="5" w:firstLine="703"/>
        <w:contextualSpacing/>
        <w:rPr>
          <w:sz w:val="28"/>
          <w:szCs w:val="28"/>
        </w:rPr>
      </w:pPr>
    </w:p>
    <w:p w:rsidR="00670D52" w:rsidRDefault="00670D52" w:rsidP="00670D52">
      <w:pPr>
        <w:ind w:left="5" w:firstLine="7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 дополнительным соглашением №</w:t>
      </w:r>
      <w:r w:rsidR="00A47AFD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16406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16406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г. к Коллективному договору МБУ ДК «Октябрь»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скитима</w:t>
      </w:r>
      <w:proofErr w:type="spellEnd"/>
      <w:r>
        <w:rPr>
          <w:sz w:val="28"/>
          <w:szCs w:val="28"/>
        </w:rPr>
        <w:t xml:space="preserve">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ознакомлен(а):</w:t>
      </w:r>
    </w:p>
    <w:p w:rsidR="00670D52" w:rsidRDefault="00670D52" w:rsidP="00670D52">
      <w:pPr>
        <w:ind w:left="5" w:firstLine="703"/>
        <w:contextualSpacing/>
        <w:rPr>
          <w:sz w:val="28"/>
          <w:szCs w:val="28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390"/>
        <w:gridCol w:w="2392"/>
        <w:gridCol w:w="2392"/>
        <w:gridCol w:w="2392"/>
      </w:tblGrid>
      <w:tr w:rsidR="00670D52" w:rsidTr="00E8466B">
        <w:tc>
          <w:tcPr>
            <w:tcW w:w="239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Агапова Оксана Владимировна</w:t>
            </w:r>
          </w:p>
        </w:tc>
        <w:tc>
          <w:tcPr>
            <w:tcW w:w="2392" w:type="dxa"/>
          </w:tcPr>
          <w:p w:rsidR="00670D52" w:rsidRPr="00376F86" w:rsidRDefault="00670D52" w:rsidP="00AD2BBE">
            <w:r>
              <w:t xml:space="preserve">Руководитель клубного формирования </w:t>
            </w:r>
            <w:r w:rsidR="00AD2BBE">
              <w:t>1</w:t>
            </w:r>
            <w:r>
              <w:t xml:space="preserve">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331C54" w:rsidTr="00E8466B">
        <w:tc>
          <w:tcPr>
            <w:tcW w:w="2390" w:type="dxa"/>
          </w:tcPr>
          <w:p w:rsidR="00331C54" w:rsidRPr="00CB46EC" w:rsidRDefault="00331C54" w:rsidP="00E8466B">
            <w:proofErr w:type="spellStart"/>
            <w:r>
              <w:t>Боженюк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392" w:type="dxa"/>
          </w:tcPr>
          <w:p w:rsidR="00331C54" w:rsidRDefault="00331C54" w:rsidP="00AD2BBE">
            <w:proofErr w:type="spellStart"/>
            <w:r>
              <w:t>Культорганизатор</w:t>
            </w:r>
            <w:proofErr w:type="spellEnd"/>
            <w:r>
              <w:t xml:space="preserve"> 1 категории</w:t>
            </w:r>
          </w:p>
        </w:tc>
        <w:tc>
          <w:tcPr>
            <w:tcW w:w="2392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>
              <w:t>Денисова Наталья Анатольевна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Контрактный управляющий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Гончарова Елена Леонидовна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Художественный руководитель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Губина Елена Петровна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Заведующий хозяйством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>
              <w:t>Данилова Алёна Александровна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>Директор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>
              <w:t>Дубчак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Костюмер 3 разряда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Захарова Екатерина Алексеевна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>
              <w:t>Алесик</w:t>
            </w:r>
            <w:proofErr w:type="spellEnd"/>
            <w:r>
              <w:t xml:space="preserve"> Мария Викторовна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 w:rsidRPr="00CB46EC">
              <w:t>Коледин</w:t>
            </w:r>
            <w:proofErr w:type="spellEnd"/>
            <w:r w:rsidRPr="00CB46EC">
              <w:t xml:space="preserve"> Илья Валерьевич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Кузнецов Александр Сергеевич</w:t>
            </w:r>
          </w:p>
        </w:tc>
        <w:tc>
          <w:tcPr>
            <w:tcW w:w="2392" w:type="dxa"/>
          </w:tcPr>
          <w:p w:rsidR="00670D52" w:rsidRPr="00376F86" w:rsidRDefault="00670D52" w:rsidP="00A47AFD">
            <w:r w:rsidRPr="00376F86">
              <w:t>Звукооператор</w:t>
            </w:r>
            <w:r w:rsidR="00A47AFD">
              <w:t xml:space="preserve"> 1</w:t>
            </w:r>
            <w:r w:rsidRPr="00376F86">
              <w:t xml:space="preserve">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Колесникова Ольга Валерьевна</w:t>
            </w:r>
          </w:p>
        </w:tc>
        <w:tc>
          <w:tcPr>
            <w:tcW w:w="2392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A47AFD" w:rsidP="00E8466B">
            <w:proofErr w:type="spellStart"/>
            <w:r>
              <w:t>Журинский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Серафимович Наталья Анатольевна</w:t>
            </w:r>
          </w:p>
        </w:tc>
        <w:tc>
          <w:tcPr>
            <w:tcW w:w="2392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331C54" w:rsidP="00E8466B">
            <w:r>
              <w:t>Фоминых</w:t>
            </w:r>
            <w:r w:rsidR="00670D52" w:rsidRPr="00CB46EC">
              <w:t xml:space="preserve"> Елена Ивановна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Фоминых Светлана Ильинична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 xml:space="preserve">Руководитель клубного </w:t>
            </w:r>
            <w:r>
              <w:lastRenderedPageBreak/>
              <w:t xml:space="preserve">формирования </w:t>
            </w:r>
            <w:r w:rsidRPr="00376F86">
              <w:t>1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Default="00670D52" w:rsidP="00E8466B">
            <w:r w:rsidRPr="00CB46EC">
              <w:lastRenderedPageBreak/>
              <w:t>Волкова  Ирина Константиновна</w:t>
            </w:r>
          </w:p>
        </w:tc>
        <w:tc>
          <w:tcPr>
            <w:tcW w:w="2392" w:type="dxa"/>
          </w:tcPr>
          <w:p w:rsidR="00670D52" w:rsidRDefault="00670D52" w:rsidP="00E8466B">
            <w:r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</w:tbl>
    <w:p w:rsidR="00670D52" w:rsidRPr="00082505" w:rsidRDefault="00670D52" w:rsidP="00670D52">
      <w:pPr>
        <w:ind w:left="5" w:firstLine="703"/>
        <w:contextualSpacing/>
        <w:rPr>
          <w:sz w:val="28"/>
          <w:szCs w:val="28"/>
        </w:rPr>
      </w:pPr>
    </w:p>
    <w:p w:rsidR="00B346F9" w:rsidRPr="00B346F9" w:rsidRDefault="00B346F9" w:rsidP="00B346F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B346F9" w:rsidRPr="00B3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9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2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86903"/>
    <w:multiLevelType w:val="multilevel"/>
    <w:tmpl w:val="B4C225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16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7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1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3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5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4"/>
  </w:num>
  <w:num w:numId="5">
    <w:abstractNumId w:val="25"/>
  </w:num>
  <w:num w:numId="6">
    <w:abstractNumId w:val="18"/>
  </w:num>
  <w:num w:numId="7">
    <w:abstractNumId w:val="7"/>
  </w:num>
  <w:num w:numId="8">
    <w:abstractNumId w:val="12"/>
  </w:num>
  <w:num w:numId="9">
    <w:abstractNumId w:val="2"/>
  </w:num>
  <w:num w:numId="10">
    <w:abstractNumId w:val="24"/>
  </w:num>
  <w:num w:numId="11">
    <w:abstractNumId w:val="23"/>
  </w:num>
  <w:num w:numId="12">
    <w:abstractNumId w:val="13"/>
  </w:num>
  <w:num w:numId="13">
    <w:abstractNumId w:val="28"/>
  </w:num>
  <w:num w:numId="14">
    <w:abstractNumId w:val="29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8"/>
  </w:num>
  <w:num w:numId="21">
    <w:abstractNumId w:val="5"/>
  </w:num>
  <w:num w:numId="22">
    <w:abstractNumId w:val="21"/>
  </w:num>
  <w:num w:numId="23">
    <w:abstractNumId w:val="17"/>
  </w:num>
  <w:num w:numId="24">
    <w:abstractNumId w:val="4"/>
  </w:num>
  <w:num w:numId="25">
    <w:abstractNumId w:val="0"/>
  </w:num>
  <w:num w:numId="26">
    <w:abstractNumId w:val="20"/>
  </w:num>
  <w:num w:numId="27">
    <w:abstractNumId w:val="11"/>
  </w:num>
  <w:num w:numId="28">
    <w:abstractNumId w:val="15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36DFE"/>
    <w:rsid w:val="00045B2F"/>
    <w:rsid w:val="00047088"/>
    <w:rsid w:val="00047A51"/>
    <w:rsid w:val="0007324A"/>
    <w:rsid w:val="00082505"/>
    <w:rsid w:val="000A048C"/>
    <w:rsid w:val="000C4369"/>
    <w:rsid w:val="000E57E1"/>
    <w:rsid w:val="000F4CB3"/>
    <w:rsid w:val="00111E0C"/>
    <w:rsid w:val="00113F7C"/>
    <w:rsid w:val="001174FD"/>
    <w:rsid w:val="00134AD7"/>
    <w:rsid w:val="00136887"/>
    <w:rsid w:val="00164061"/>
    <w:rsid w:val="001A70C3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13639"/>
    <w:rsid w:val="00331C54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E56CD"/>
    <w:rsid w:val="00520F6F"/>
    <w:rsid w:val="00522177"/>
    <w:rsid w:val="005502F4"/>
    <w:rsid w:val="0058084A"/>
    <w:rsid w:val="00581CCD"/>
    <w:rsid w:val="00593DB9"/>
    <w:rsid w:val="005C53E6"/>
    <w:rsid w:val="005D6F5D"/>
    <w:rsid w:val="005E2502"/>
    <w:rsid w:val="005F27EB"/>
    <w:rsid w:val="006129AA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7037B4"/>
    <w:rsid w:val="0073077A"/>
    <w:rsid w:val="00734C27"/>
    <w:rsid w:val="00740110"/>
    <w:rsid w:val="007621A8"/>
    <w:rsid w:val="0077100A"/>
    <w:rsid w:val="00783D8C"/>
    <w:rsid w:val="00792104"/>
    <w:rsid w:val="007B2D89"/>
    <w:rsid w:val="007D3AF8"/>
    <w:rsid w:val="008105B5"/>
    <w:rsid w:val="008129BF"/>
    <w:rsid w:val="00813B40"/>
    <w:rsid w:val="00834E92"/>
    <w:rsid w:val="00837AF7"/>
    <w:rsid w:val="00847E48"/>
    <w:rsid w:val="00856197"/>
    <w:rsid w:val="00863A1C"/>
    <w:rsid w:val="008900C0"/>
    <w:rsid w:val="008C29D1"/>
    <w:rsid w:val="008D3A7F"/>
    <w:rsid w:val="008E486D"/>
    <w:rsid w:val="0090415B"/>
    <w:rsid w:val="009060E7"/>
    <w:rsid w:val="0091009B"/>
    <w:rsid w:val="00911B5D"/>
    <w:rsid w:val="00911EE8"/>
    <w:rsid w:val="00935CCD"/>
    <w:rsid w:val="009409F6"/>
    <w:rsid w:val="0096448A"/>
    <w:rsid w:val="00967C3A"/>
    <w:rsid w:val="00982343"/>
    <w:rsid w:val="009A1B4D"/>
    <w:rsid w:val="009C607A"/>
    <w:rsid w:val="009D5BED"/>
    <w:rsid w:val="00A02382"/>
    <w:rsid w:val="00A123B3"/>
    <w:rsid w:val="00A150A7"/>
    <w:rsid w:val="00A15D1F"/>
    <w:rsid w:val="00A26FCE"/>
    <w:rsid w:val="00A30BB4"/>
    <w:rsid w:val="00A47AFD"/>
    <w:rsid w:val="00A52E7C"/>
    <w:rsid w:val="00A604E1"/>
    <w:rsid w:val="00A702EE"/>
    <w:rsid w:val="00AB2467"/>
    <w:rsid w:val="00AB729E"/>
    <w:rsid w:val="00AD2BBE"/>
    <w:rsid w:val="00AE4D3C"/>
    <w:rsid w:val="00B06492"/>
    <w:rsid w:val="00B1152E"/>
    <w:rsid w:val="00B23E54"/>
    <w:rsid w:val="00B346F9"/>
    <w:rsid w:val="00B5130A"/>
    <w:rsid w:val="00B5174F"/>
    <w:rsid w:val="00B6495D"/>
    <w:rsid w:val="00B701D9"/>
    <w:rsid w:val="00BC0587"/>
    <w:rsid w:val="00BC7AAD"/>
    <w:rsid w:val="00BE2351"/>
    <w:rsid w:val="00BF1A5E"/>
    <w:rsid w:val="00C01057"/>
    <w:rsid w:val="00C23B47"/>
    <w:rsid w:val="00C33551"/>
    <w:rsid w:val="00C33CFC"/>
    <w:rsid w:val="00C543D6"/>
    <w:rsid w:val="00C55C36"/>
    <w:rsid w:val="00C564C7"/>
    <w:rsid w:val="00C5736B"/>
    <w:rsid w:val="00C677BB"/>
    <w:rsid w:val="00CA4132"/>
    <w:rsid w:val="00CD033D"/>
    <w:rsid w:val="00CF1A4C"/>
    <w:rsid w:val="00CF2046"/>
    <w:rsid w:val="00D1264E"/>
    <w:rsid w:val="00D27966"/>
    <w:rsid w:val="00D82AF0"/>
    <w:rsid w:val="00D92289"/>
    <w:rsid w:val="00D9605F"/>
    <w:rsid w:val="00DC75F9"/>
    <w:rsid w:val="00DF4D0E"/>
    <w:rsid w:val="00DF5CE7"/>
    <w:rsid w:val="00E02FEA"/>
    <w:rsid w:val="00E1126A"/>
    <w:rsid w:val="00E41992"/>
    <w:rsid w:val="00E6354F"/>
    <w:rsid w:val="00E75304"/>
    <w:rsid w:val="00E87045"/>
    <w:rsid w:val="00E90400"/>
    <w:rsid w:val="00E96CF8"/>
    <w:rsid w:val="00E979B2"/>
    <w:rsid w:val="00EB0AAC"/>
    <w:rsid w:val="00EC6825"/>
    <w:rsid w:val="00F0116B"/>
    <w:rsid w:val="00F250E2"/>
    <w:rsid w:val="00F338C7"/>
    <w:rsid w:val="00F4331A"/>
    <w:rsid w:val="00F65ED5"/>
    <w:rsid w:val="00FB1335"/>
    <w:rsid w:val="00FB3C48"/>
    <w:rsid w:val="00FB5FF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51F0-7462-47C1-8196-23A4382F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ДИРЕКТОР</cp:lastModifiedBy>
  <cp:revision>4</cp:revision>
  <cp:lastPrinted>2023-05-12T07:12:00Z</cp:lastPrinted>
  <dcterms:created xsi:type="dcterms:W3CDTF">2023-08-29T05:14:00Z</dcterms:created>
  <dcterms:modified xsi:type="dcterms:W3CDTF">2023-08-29T05:16:00Z</dcterms:modified>
</cp:coreProperties>
</file>