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5D" w:rsidRPr="00DC105D" w:rsidRDefault="00DC105D" w:rsidP="00DC10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05D" w:rsidRPr="00DC105D" w:rsidRDefault="00DC105D" w:rsidP="00DC1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05D" w:rsidRDefault="00DC105D" w:rsidP="00DC10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105D" w:rsidRDefault="00DC105D" w:rsidP="00DC10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105D" w:rsidRDefault="00DC105D" w:rsidP="00DC10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105D" w:rsidRDefault="00DC105D" w:rsidP="00DC10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105D" w:rsidRDefault="00DC105D" w:rsidP="00DC10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105D" w:rsidRDefault="00DC105D" w:rsidP="00DC10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105D" w:rsidRDefault="00DC105D" w:rsidP="00DC10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105D" w:rsidRDefault="00DC105D" w:rsidP="00DC10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105D" w:rsidRDefault="00DC105D" w:rsidP="00DC10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105D" w:rsidRDefault="00DC105D" w:rsidP="00DC10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105D" w:rsidRDefault="00DC105D" w:rsidP="00DC10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105D" w:rsidRDefault="00DC105D" w:rsidP="00DC10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105D" w:rsidRDefault="00DC105D" w:rsidP="00DC10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61BB" w:rsidRDefault="001961BB" w:rsidP="001961BB">
      <w:pPr>
        <w:spacing w:after="0" w:line="240" w:lineRule="auto"/>
        <w:rPr>
          <w:rFonts w:ascii="Times New Roman" w:hAnsi="Times New Roman" w:cs="Times New Roman"/>
        </w:rPr>
      </w:pPr>
    </w:p>
    <w:p w:rsidR="00295C61" w:rsidRDefault="00295C61" w:rsidP="001961BB">
      <w:pPr>
        <w:spacing w:after="0" w:line="240" w:lineRule="auto"/>
        <w:rPr>
          <w:rFonts w:ascii="Times New Roman" w:hAnsi="Times New Roman" w:cs="Times New Roman"/>
        </w:rPr>
      </w:pPr>
    </w:p>
    <w:p w:rsidR="00346AEC" w:rsidRPr="001961BB" w:rsidRDefault="00346AEC" w:rsidP="0034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4402" cy="8786764"/>
            <wp:effectExtent l="0" t="0" r="0" b="0"/>
            <wp:docPr id="2" name="Рисунок 2" descr="C:\Users\ДИРЕКТОР\Desktop\на сайт\поло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а сайт\полож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795" cy="878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EC" w:rsidRDefault="00346AEC" w:rsidP="005A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EC" w:rsidRDefault="00346AEC" w:rsidP="005A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EC" w:rsidRDefault="00346AEC" w:rsidP="005A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EC" w:rsidRDefault="00346AEC" w:rsidP="005A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5D" w:rsidRPr="001961BB" w:rsidRDefault="00D72670" w:rsidP="005A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хозяйственной деятельности на очередной финансовый год 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</w:t>
      </w:r>
      <w:r w:rsidRPr="001961BB">
        <w:rPr>
          <w:rFonts w:ascii="Times New Roman" w:hAnsi="Times New Roman" w:cs="Times New Roman"/>
          <w:sz w:val="28"/>
          <w:szCs w:val="28"/>
        </w:rPr>
        <w:br/>
        <w:t>осуществляется за плату, с учетом финансовых, материально-технических и организационных возможностей для отдельных категорий посетителей устанавливает:</w:t>
      </w:r>
      <w:r w:rsidRPr="001961BB">
        <w:rPr>
          <w:rFonts w:ascii="Times New Roman" w:hAnsi="Times New Roman" w:cs="Times New Roman"/>
          <w:sz w:val="28"/>
          <w:szCs w:val="28"/>
        </w:rPr>
        <w:br/>
        <w:t>- величину (размер) льготы для каждого мероприятия;</w:t>
      </w:r>
      <w:r w:rsidRPr="001961BB">
        <w:rPr>
          <w:rFonts w:ascii="Times New Roman" w:hAnsi="Times New Roman" w:cs="Times New Roman"/>
          <w:sz w:val="28"/>
          <w:szCs w:val="28"/>
        </w:rPr>
        <w:br/>
        <w:t>- перечень льготных мероприятий;</w:t>
      </w:r>
      <w:r w:rsidRPr="001961BB">
        <w:rPr>
          <w:rFonts w:ascii="Times New Roman" w:hAnsi="Times New Roman" w:cs="Times New Roman"/>
          <w:sz w:val="28"/>
          <w:szCs w:val="28"/>
        </w:rPr>
        <w:br/>
        <w:t>Льготы могут дифференцироваться:</w:t>
      </w:r>
      <w:r w:rsidRPr="001961BB">
        <w:rPr>
          <w:rFonts w:ascii="Times New Roman" w:hAnsi="Times New Roman" w:cs="Times New Roman"/>
          <w:sz w:val="28"/>
          <w:szCs w:val="28"/>
        </w:rPr>
        <w:br/>
        <w:t>- по размеру – бесплатное предоставление услуги (услуг) либо</w:t>
      </w:r>
      <w:r w:rsidRPr="001961BB">
        <w:rPr>
          <w:rFonts w:ascii="Times New Roman" w:hAnsi="Times New Roman" w:cs="Times New Roman"/>
          <w:sz w:val="28"/>
          <w:szCs w:val="28"/>
        </w:rPr>
        <w:br/>
        <w:t>предоставление усл</w:t>
      </w:r>
      <w:r w:rsidR="00295C61">
        <w:rPr>
          <w:rFonts w:ascii="Times New Roman" w:hAnsi="Times New Roman" w:cs="Times New Roman"/>
          <w:sz w:val="28"/>
          <w:szCs w:val="28"/>
        </w:rPr>
        <w:t>уги (услуг) по сниженным ценам;</w:t>
      </w:r>
      <w:r w:rsidRPr="001961BB">
        <w:rPr>
          <w:rFonts w:ascii="Times New Roman" w:hAnsi="Times New Roman" w:cs="Times New Roman"/>
          <w:sz w:val="28"/>
          <w:szCs w:val="28"/>
        </w:rPr>
        <w:br/>
        <w:t>2.4. Информация об установленных льготах доводится до сведения</w:t>
      </w:r>
      <w:r w:rsidRPr="001961BB">
        <w:rPr>
          <w:rFonts w:ascii="Times New Roman" w:hAnsi="Times New Roman" w:cs="Times New Roman"/>
          <w:sz w:val="28"/>
          <w:szCs w:val="28"/>
        </w:rPr>
        <w:br/>
        <w:t>посетителей посредством ее размещения:</w:t>
      </w:r>
      <w:r w:rsidRPr="001961BB">
        <w:rPr>
          <w:rFonts w:ascii="Times New Roman" w:hAnsi="Times New Roman" w:cs="Times New Roman"/>
          <w:sz w:val="28"/>
          <w:szCs w:val="28"/>
        </w:rPr>
        <w:br/>
        <w:t>- на официальном сайте Учреждения в информационно телекоммуникационной сети «Интернет»;</w:t>
      </w:r>
      <w:r w:rsidRPr="001961BB">
        <w:rPr>
          <w:rFonts w:ascii="Times New Roman" w:hAnsi="Times New Roman" w:cs="Times New Roman"/>
          <w:sz w:val="28"/>
          <w:szCs w:val="28"/>
        </w:rPr>
        <w:br/>
        <w:t>- в средствах массовой информации;</w:t>
      </w:r>
      <w:r w:rsidRPr="001961BB">
        <w:rPr>
          <w:rFonts w:ascii="Times New Roman" w:hAnsi="Times New Roman" w:cs="Times New Roman"/>
          <w:sz w:val="28"/>
          <w:szCs w:val="28"/>
        </w:rPr>
        <w:br/>
        <w:t>- на специально оборудованных информ</w:t>
      </w:r>
      <w:r w:rsidR="005A2B31" w:rsidRPr="001961BB">
        <w:rPr>
          <w:rFonts w:ascii="Times New Roman" w:hAnsi="Times New Roman" w:cs="Times New Roman"/>
          <w:sz w:val="28"/>
          <w:szCs w:val="28"/>
        </w:rPr>
        <w:t xml:space="preserve">ационных стендах, размещенных в </w:t>
      </w:r>
      <w:r w:rsidRPr="001961BB">
        <w:rPr>
          <w:rFonts w:ascii="Times New Roman" w:hAnsi="Times New Roman" w:cs="Times New Roman"/>
          <w:sz w:val="28"/>
          <w:szCs w:val="28"/>
        </w:rPr>
        <w:t>доступных для посетителей Учреждения местах.</w:t>
      </w:r>
      <w:r w:rsidRPr="001961BB">
        <w:rPr>
          <w:rFonts w:ascii="Times New Roman" w:hAnsi="Times New Roman" w:cs="Times New Roman"/>
          <w:sz w:val="28"/>
          <w:szCs w:val="28"/>
        </w:rPr>
        <w:br/>
      </w:r>
      <w:r w:rsidR="005A2B31" w:rsidRPr="001961B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A2B31" w:rsidRPr="001961BB" w:rsidRDefault="00DC105D" w:rsidP="005A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5C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2B31" w:rsidRPr="001961BB">
        <w:rPr>
          <w:rFonts w:ascii="Times New Roman" w:hAnsi="Times New Roman" w:cs="Times New Roman"/>
          <w:sz w:val="28"/>
          <w:szCs w:val="28"/>
        </w:rPr>
        <w:t xml:space="preserve">  </w:t>
      </w:r>
      <w:r w:rsidR="00D72670" w:rsidRPr="001961BB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5A2B31" w:rsidRPr="001961BB">
        <w:rPr>
          <w:rFonts w:ascii="Times New Roman" w:hAnsi="Times New Roman" w:cs="Times New Roman"/>
          <w:b/>
          <w:sz w:val="28"/>
          <w:szCs w:val="28"/>
        </w:rPr>
        <w:t xml:space="preserve"> льготной категории посетителей</w:t>
      </w:r>
      <w:r w:rsidR="00D72670" w:rsidRPr="001961BB">
        <w:rPr>
          <w:rFonts w:ascii="Times New Roman" w:hAnsi="Times New Roman" w:cs="Times New Roman"/>
          <w:sz w:val="28"/>
          <w:szCs w:val="28"/>
        </w:rPr>
        <w:br/>
      </w:r>
      <w:r w:rsidR="005A2B31" w:rsidRPr="001961BB">
        <w:rPr>
          <w:rFonts w:ascii="Times New Roman" w:hAnsi="Times New Roman" w:cs="Times New Roman"/>
          <w:sz w:val="28"/>
          <w:szCs w:val="28"/>
        </w:rPr>
        <w:t>3.1. К льготной категории посетителей относят следующие категории граждан:</w:t>
      </w:r>
    </w:p>
    <w:p w:rsidR="00D72670" w:rsidRPr="001961BB" w:rsidRDefault="005A2B31" w:rsidP="005A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 xml:space="preserve">- </w:t>
      </w:r>
      <w:r w:rsidR="00D72670" w:rsidRPr="001961BB">
        <w:rPr>
          <w:rFonts w:ascii="Times New Roman" w:hAnsi="Times New Roman" w:cs="Times New Roman"/>
          <w:sz w:val="28"/>
          <w:szCs w:val="28"/>
        </w:rPr>
        <w:t>дет</w:t>
      </w:r>
      <w:r w:rsidRPr="001961BB">
        <w:rPr>
          <w:rFonts w:ascii="Times New Roman" w:hAnsi="Times New Roman" w:cs="Times New Roman"/>
          <w:sz w:val="28"/>
          <w:szCs w:val="28"/>
        </w:rPr>
        <w:t>и</w:t>
      </w:r>
      <w:r w:rsidR="00D72670" w:rsidRPr="001961BB">
        <w:rPr>
          <w:rFonts w:ascii="Times New Roman" w:hAnsi="Times New Roman" w:cs="Times New Roman"/>
          <w:sz w:val="28"/>
          <w:szCs w:val="28"/>
        </w:rPr>
        <w:t>-инвалид</w:t>
      </w:r>
      <w:r w:rsidRPr="001961BB">
        <w:rPr>
          <w:rFonts w:ascii="Times New Roman" w:hAnsi="Times New Roman" w:cs="Times New Roman"/>
          <w:sz w:val="28"/>
          <w:szCs w:val="28"/>
        </w:rPr>
        <w:t>ы</w:t>
      </w:r>
      <w:r w:rsidR="00D72670" w:rsidRPr="001961BB">
        <w:rPr>
          <w:rFonts w:ascii="Times New Roman" w:hAnsi="Times New Roman" w:cs="Times New Roman"/>
          <w:sz w:val="28"/>
          <w:szCs w:val="28"/>
        </w:rPr>
        <w:t xml:space="preserve"> и сопровождающи</w:t>
      </w:r>
      <w:r w:rsidRPr="001961BB">
        <w:rPr>
          <w:rFonts w:ascii="Times New Roman" w:hAnsi="Times New Roman" w:cs="Times New Roman"/>
          <w:sz w:val="28"/>
          <w:szCs w:val="28"/>
        </w:rPr>
        <w:t>е их лица;</w:t>
      </w:r>
    </w:p>
    <w:p w:rsidR="00D72670" w:rsidRPr="001961BB" w:rsidRDefault="005A2B31" w:rsidP="005A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-  инвалиды</w:t>
      </w:r>
      <w:r w:rsidR="00D72670" w:rsidRPr="001961BB">
        <w:rPr>
          <w:rFonts w:ascii="Times New Roman" w:hAnsi="Times New Roman" w:cs="Times New Roman"/>
          <w:sz w:val="28"/>
          <w:szCs w:val="28"/>
        </w:rPr>
        <w:t>, признанны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="00D72670" w:rsidRPr="001961BB">
        <w:rPr>
          <w:rFonts w:ascii="Times New Roman" w:hAnsi="Times New Roman" w:cs="Times New Roman"/>
          <w:sz w:val="28"/>
          <w:szCs w:val="28"/>
        </w:rPr>
        <w:t xml:space="preserve"> нетрудоспособными;</w:t>
      </w:r>
    </w:p>
    <w:p w:rsidR="005A2B31" w:rsidRPr="001961BB" w:rsidRDefault="005A2B31" w:rsidP="005A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-</w:t>
      </w:r>
      <w:r w:rsidR="00D72670" w:rsidRPr="001961BB">
        <w:rPr>
          <w:rFonts w:ascii="Times New Roman" w:hAnsi="Times New Roman" w:cs="Times New Roman"/>
          <w:sz w:val="28"/>
          <w:szCs w:val="28"/>
        </w:rPr>
        <w:t xml:space="preserve"> военнослужащи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="00D72670" w:rsidRPr="001961BB">
        <w:rPr>
          <w:rFonts w:ascii="Times New Roman" w:hAnsi="Times New Roman" w:cs="Times New Roman"/>
          <w:sz w:val="28"/>
          <w:szCs w:val="28"/>
        </w:rPr>
        <w:t>, проходящи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="00D72670" w:rsidRPr="001961BB">
        <w:rPr>
          <w:rFonts w:ascii="Times New Roman" w:hAnsi="Times New Roman" w:cs="Times New Roman"/>
          <w:sz w:val="28"/>
          <w:szCs w:val="28"/>
        </w:rPr>
        <w:t xml:space="preserve"> военную службу по призыву; курсант</w:t>
      </w:r>
      <w:r w:rsidRPr="001961BB">
        <w:rPr>
          <w:rFonts w:ascii="Times New Roman" w:hAnsi="Times New Roman" w:cs="Times New Roman"/>
          <w:sz w:val="28"/>
          <w:szCs w:val="28"/>
        </w:rPr>
        <w:t>ы</w:t>
      </w:r>
      <w:r w:rsidR="00D72670" w:rsidRPr="001961BB">
        <w:rPr>
          <w:rFonts w:ascii="Times New Roman" w:hAnsi="Times New Roman" w:cs="Times New Roman"/>
          <w:sz w:val="28"/>
          <w:szCs w:val="28"/>
        </w:rPr>
        <w:t xml:space="preserve"> военных профессиональных образовательных организаций и образовательных организаций высшего образования, расположенных на территории Новосибирской области, до заключения ими контракта о прохождении военной службы; лиц</w:t>
      </w:r>
      <w:r w:rsidRPr="001961BB">
        <w:rPr>
          <w:rFonts w:ascii="Times New Roman" w:hAnsi="Times New Roman" w:cs="Times New Roman"/>
          <w:sz w:val="28"/>
          <w:szCs w:val="28"/>
        </w:rPr>
        <w:t>а</w:t>
      </w:r>
      <w:r w:rsidR="00D72670" w:rsidRPr="001961BB">
        <w:rPr>
          <w:rFonts w:ascii="Times New Roman" w:hAnsi="Times New Roman" w:cs="Times New Roman"/>
          <w:sz w:val="28"/>
          <w:szCs w:val="28"/>
        </w:rPr>
        <w:t>, обучающи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="00D72670" w:rsidRPr="001961BB">
        <w:rPr>
          <w:rFonts w:ascii="Times New Roman" w:hAnsi="Times New Roman" w:cs="Times New Roman"/>
          <w:sz w:val="28"/>
          <w:szCs w:val="28"/>
        </w:rPr>
        <w:t>ся в общеобразовательных организациях, расположенных на территории Новосибирской области, реализующи</w:t>
      </w:r>
      <w:r w:rsidRPr="001961BB">
        <w:rPr>
          <w:rFonts w:ascii="Times New Roman" w:hAnsi="Times New Roman" w:cs="Times New Roman"/>
          <w:sz w:val="28"/>
          <w:szCs w:val="28"/>
        </w:rPr>
        <w:t>х</w:t>
      </w:r>
      <w:r w:rsidR="00D72670" w:rsidRPr="001961BB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имеющих целью подготовку несовершеннолетних граждан к военной службе;</w:t>
      </w:r>
    </w:p>
    <w:p w:rsidR="00D72670" w:rsidRPr="001961BB" w:rsidRDefault="005A2B31" w:rsidP="005A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 xml:space="preserve">- </w:t>
      </w:r>
      <w:r w:rsidR="00D72670" w:rsidRPr="001961BB">
        <w:rPr>
          <w:rFonts w:ascii="Times New Roman" w:hAnsi="Times New Roman" w:cs="Times New Roman"/>
          <w:sz w:val="28"/>
          <w:szCs w:val="28"/>
        </w:rPr>
        <w:t xml:space="preserve"> дет</w:t>
      </w:r>
      <w:r w:rsidRPr="001961BB">
        <w:rPr>
          <w:rFonts w:ascii="Times New Roman" w:hAnsi="Times New Roman" w:cs="Times New Roman"/>
          <w:sz w:val="28"/>
          <w:szCs w:val="28"/>
        </w:rPr>
        <w:t>и из многодетных семей;</w:t>
      </w:r>
    </w:p>
    <w:p w:rsidR="005A2B31" w:rsidRPr="001961BB" w:rsidRDefault="005A2B31" w:rsidP="005A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- лица, принимавшие участие в специальной военной операции, в том числе получивших увечье (ранение, травму, контузию) при выполнении задач в ходе специальной военной операции.</w:t>
      </w:r>
    </w:p>
    <w:p w:rsidR="00DC105D" w:rsidRPr="001961BB" w:rsidRDefault="005A2B31" w:rsidP="001E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95C61" w:rsidRDefault="005A2B31" w:rsidP="0029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4</w:t>
      </w:r>
      <w:r w:rsidR="00D72670" w:rsidRPr="001961BB">
        <w:rPr>
          <w:rFonts w:ascii="Times New Roman" w:hAnsi="Times New Roman" w:cs="Times New Roman"/>
          <w:b/>
          <w:sz w:val="28"/>
          <w:szCs w:val="28"/>
        </w:rPr>
        <w:t>. Условия и время предоставления льгот о</w:t>
      </w:r>
      <w:r w:rsidR="001E15A9" w:rsidRPr="001961BB">
        <w:rPr>
          <w:rFonts w:ascii="Times New Roman" w:hAnsi="Times New Roman" w:cs="Times New Roman"/>
          <w:b/>
          <w:sz w:val="28"/>
          <w:szCs w:val="28"/>
        </w:rPr>
        <w:t>тдельным категориям посетителей</w:t>
      </w:r>
    </w:p>
    <w:p w:rsidR="00D72670" w:rsidRPr="001961BB" w:rsidRDefault="001E15A9" w:rsidP="001E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4</w:t>
      </w:r>
      <w:r w:rsidR="00D72670" w:rsidRPr="001961BB">
        <w:rPr>
          <w:rFonts w:ascii="Times New Roman" w:hAnsi="Times New Roman" w:cs="Times New Roman"/>
          <w:sz w:val="28"/>
          <w:szCs w:val="28"/>
        </w:rPr>
        <w:t xml:space="preserve">.1. Льгота предоставляется только при покупке </w:t>
      </w:r>
      <w:r w:rsidRPr="001961BB">
        <w:rPr>
          <w:rFonts w:ascii="Times New Roman" w:hAnsi="Times New Roman" w:cs="Times New Roman"/>
          <w:sz w:val="28"/>
          <w:szCs w:val="28"/>
        </w:rPr>
        <w:t xml:space="preserve">билета в кассе Учреждения или у </w:t>
      </w:r>
      <w:r w:rsidR="00D72670" w:rsidRPr="001961BB">
        <w:rPr>
          <w:rFonts w:ascii="Times New Roman" w:hAnsi="Times New Roman" w:cs="Times New Roman"/>
          <w:sz w:val="28"/>
          <w:szCs w:val="28"/>
        </w:rPr>
        <w:t>уполномоченного лица.</w:t>
      </w:r>
      <w:r w:rsidR="00D72670" w:rsidRPr="001961BB">
        <w:rPr>
          <w:rFonts w:ascii="Times New Roman" w:hAnsi="Times New Roman" w:cs="Times New Roman"/>
          <w:sz w:val="28"/>
          <w:szCs w:val="28"/>
        </w:rPr>
        <w:br/>
      </w:r>
      <w:r w:rsidRPr="001961BB">
        <w:rPr>
          <w:rFonts w:ascii="Times New Roman" w:hAnsi="Times New Roman" w:cs="Times New Roman"/>
          <w:sz w:val="28"/>
          <w:szCs w:val="28"/>
        </w:rPr>
        <w:t>4</w:t>
      </w:r>
      <w:r w:rsidR="00D72670" w:rsidRPr="001961BB">
        <w:rPr>
          <w:rFonts w:ascii="Times New Roman" w:hAnsi="Times New Roman" w:cs="Times New Roman"/>
          <w:sz w:val="28"/>
          <w:szCs w:val="28"/>
        </w:rPr>
        <w:t>.2. Для предоставления льготы, необходимо предоставить:</w:t>
      </w:r>
    </w:p>
    <w:p w:rsidR="00D72670" w:rsidRPr="001961BB" w:rsidRDefault="00D72670" w:rsidP="001E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- документ, удостоверяющий личность гражданина;</w:t>
      </w:r>
    </w:p>
    <w:p w:rsidR="00DC105D" w:rsidRPr="001961BB" w:rsidRDefault="00D72670" w:rsidP="001E1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E15A9" w:rsidRPr="001961BB">
        <w:rPr>
          <w:rFonts w:ascii="Times New Roman" w:hAnsi="Times New Roman" w:cs="Times New Roman"/>
          <w:sz w:val="28"/>
          <w:szCs w:val="28"/>
        </w:rPr>
        <w:t>д</w:t>
      </w:r>
      <w:r w:rsidRPr="001961BB">
        <w:rPr>
          <w:rFonts w:ascii="Times New Roman" w:hAnsi="Times New Roman" w:cs="Times New Roman"/>
          <w:sz w:val="28"/>
          <w:szCs w:val="28"/>
        </w:rPr>
        <w:t>окументы подтверждающие соответствие лиц, претендующих на получение льготы, категориям граждан предусмотренным п.3.</w:t>
      </w:r>
      <w:r w:rsidRPr="001961BB">
        <w:rPr>
          <w:rFonts w:ascii="Times New Roman" w:hAnsi="Times New Roman" w:cs="Times New Roman"/>
          <w:sz w:val="28"/>
          <w:szCs w:val="28"/>
        </w:rPr>
        <w:br/>
      </w:r>
      <w:r w:rsidR="001E15A9" w:rsidRPr="001961BB">
        <w:rPr>
          <w:rFonts w:ascii="Times New Roman" w:hAnsi="Times New Roman" w:cs="Times New Roman"/>
          <w:sz w:val="28"/>
          <w:szCs w:val="28"/>
        </w:rPr>
        <w:t>4</w:t>
      </w:r>
      <w:r w:rsidRPr="001961BB">
        <w:rPr>
          <w:rFonts w:ascii="Times New Roman" w:hAnsi="Times New Roman" w:cs="Times New Roman"/>
          <w:sz w:val="28"/>
          <w:szCs w:val="28"/>
        </w:rPr>
        <w:t>.3. Кассир (или уполномоченное лицо) Учр</w:t>
      </w:r>
      <w:r w:rsidR="001E15A9" w:rsidRPr="001961BB">
        <w:rPr>
          <w:rFonts w:ascii="Times New Roman" w:hAnsi="Times New Roman" w:cs="Times New Roman"/>
          <w:sz w:val="28"/>
          <w:szCs w:val="28"/>
        </w:rPr>
        <w:t xml:space="preserve">еждения выдает билет, в котором </w:t>
      </w:r>
      <w:r w:rsidRPr="001961BB">
        <w:rPr>
          <w:rFonts w:ascii="Times New Roman" w:hAnsi="Times New Roman" w:cs="Times New Roman"/>
          <w:sz w:val="28"/>
          <w:szCs w:val="28"/>
        </w:rPr>
        <w:t>указывается информация о мероприятии (</w:t>
      </w:r>
      <w:r w:rsidR="001E15A9" w:rsidRPr="001961BB">
        <w:rPr>
          <w:rFonts w:ascii="Times New Roman" w:hAnsi="Times New Roman" w:cs="Times New Roman"/>
          <w:sz w:val="28"/>
          <w:szCs w:val="28"/>
        </w:rPr>
        <w:t xml:space="preserve">дата и время посещения (начала) </w:t>
      </w:r>
      <w:r w:rsidRPr="001961BB">
        <w:rPr>
          <w:rFonts w:ascii="Times New Roman" w:hAnsi="Times New Roman" w:cs="Times New Roman"/>
          <w:sz w:val="28"/>
          <w:szCs w:val="28"/>
        </w:rPr>
        <w:t>мероп</w:t>
      </w:r>
      <w:r w:rsidR="001E15A9" w:rsidRPr="001961BB">
        <w:rPr>
          <w:rFonts w:ascii="Times New Roman" w:hAnsi="Times New Roman" w:cs="Times New Roman"/>
          <w:sz w:val="28"/>
          <w:szCs w:val="28"/>
        </w:rPr>
        <w:t xml:space="preserve">риятия, ряд и место, </w:t>
      </w:r>
      <w:r w:rsidRPr="001961BB">
        <w:rPr>
          <w:rFonts w:ascii="Times New Roman" w:hAnsi="Times New Roman" w:cs="Times New Roman"/>
          <w:sz w:val="28"/>
          <w:szCs w:val="28"/>
        </w:rPr>
        <w:t>стоимость билета с учетом предоставленной льготы).</w:t>
      </w:r>
      <w:r w:rsidRPr="001961BB">
        <w:rPr>
          <w:rFonts w:ascii="Times New Roman" w:hAnsi="Times New Roman" w:cs="Times New Roman"/>
          <w:sz w:val="28"/>
          <w:szCs w:val="28"/>
        </w:rPr>
        <w:br/>
      </w:r>
      <w:r w:rsidR="001E15A9" w:rsidRPr="001961BB">
        <w:rPr>
          <w:rFonts w:ascii="Times New Roman" w:hAnsi="Times New Roman" w:cs="Times New Roman"/>
          <w:sz w:val="28"/>
          <w:szCs w:val="28"/>
        </w:rPr>
        <w:t>4</w:t>
      </w:r>
      <w:r w:rsidRPr="001961BB">
        <w:rPr>
          <w:rFonts w:ascii="Times New Roman" w:hAnsi="Times New Roman" w:cs="Times New Roman"/>
          <w:sz w:val="28"/>
          <w:szCs w:val="28"/>
        </w:rPr>
        <w:t>.4. Кассир Учреждения обязан зарегистри</w:t>
      </w:r>
      <w:r w:rsidR="001E15A9" w:rsidRPr="001961BB">
        <w:rPr>
          <w:rFonts w:ascii="Times New Roman" w:hAnsi="Times New Roman" w:cs="Times New Roman"/>
          <w:sz w:val="28"/>
          <w:szCs w:val="28"/>
        </w:rPr>
        <w:t xml:space="preserve">ровать льготный билет в журнале </w:t>
      </w:r>
      <w:r w:rsidRPr="001961BB">
        <w:rPr>
          <w:rFonts w:ascii="Times New Roman" w:hAnsi="Times New Roman" w:cs="Times New Roman"/>
          <w:sz w:val="28"/>
          <w:szCs w:val="28"/>
        </w:rPr>
        <w:t>регистрации льготного посещения платных мероприятий (Приложение).</w:t>
      </w:r>
      <w:r w:rsidRPr="001961BB">
        <w:rPr>
          <w:rFonts w:ascii="Times New Roman" w:hAnsi="Times New Roman" w:cs="Times New Roman"/>
          <w:sz w:val="28"/>
          <w:szCs w:val="28"/>
        </w:rPr>
        <w:br/>
      </w:r>
      <w:r w:rsidR="001E15A9" w:rsidRPr="001961BB">
        <w:rPr>
          <w:rFonts w:ascii="Times New Roman" w:hAnsi="Times New Roman" w:cs="Times New Roman"/>
          <w:sz w:val="28"/>
          <w:szCs w:val="28"/>
        </w:rPr>
        <w:t>4</w:t>
      </w:r>
      <w:r w:rsidRPr="001961BB">
        <w:rPr>
          <w:rFonts w:ascii="Times New Roman" w:hAnsi="Times New Roman" w:cs="Times New Roman"/>
          <w:sz w:val="28"/>
          <w:szCs w:val="28"/>
        </w:rPr>
        <w:t>.5. Льготы предоставляются с момента начала</w:t>
      </w:r>
      <w:r w:rsidR="001E15A9" w:rsidRPr="001961BB">
        <w:rPr>
          <w:rFonts w:ascii="Times New Roman" w:hAnsi="Times New Roman" w:cs="Times New Roman"/>
          <w:sz w:val="28"/>
          <w:szCs w:val="28"/>
        </w:rPr>
        <w:t xml:space="preserve"> продажи билетов на каждое </w:t>
      </w:r>
      <w:r w:rsidRPr="001961BB">
        <w:rPr>
          <w:rFonts w:ascii="Times New Roman" w:hAnsi="Times New Roman" w:cs="Times New Roman"/>
          <w:sz w:val="28"/>
          <w:szCs w:val="28"/>
        </w:rPr>
        <w:t>отдельное мероприятие, с учетом установленного количества льготных мест.</w:t>
      </w:r>
      <w:r w:rsidRPr="001961BB">
        <w:rPr>
          <w:rFonts w:ascii="Times New Roman" w:hAnsi="Times New Roman" w:cs="Times New Roman"/>
          <w:sz w:val="28"/>
          <w:szCs w:val="28"/>
        </w:rPr>
        <w:br/>
      </w:r>
      <w:r w:rsidR="001E15A9" w:rsidRPr="001961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14B09" w:rsidRPr="001961BB" w:rsidRDefault="00DC105D" w:rsidP="001E1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95C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E15A9" w:rsidRPr="001961BB">
        <w:rPr>
          <w:rFonts w:ascii="Times New Roman" w:hAnsi="Times New Roman" w:cs="Times New Roman"/>
          <w:b/>
          <w:sz w:val="28"/>
          <w:szCs w:val="28"/>
        </w:rPr>
        <w:t xml:space="preserve">  5</w:t>
      </w:r>
      <w:r w:rsidR="00D72670" w:rsidRPr="001961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15A9" w:rsidRPr="001961BB">
        <w:rPr>
          <w:rFonts w:ascii="Times New Roman" w:hAnsi="Times New Roman" w:cs="Times New Roman"/>
          <w:b/>
          <w:sz w:val="28"/>
          <w:szCs w:val="28"/>
        </w:rPr>
        <w:t>Перечень мероприятия и размер льгот</w:t>
      </w:r>
    </w:p>
    <w:p w:rsidR="00014B09" w:rsidRPr="001961BB" w:rsidRDefault="00014B09" w:rsidP="001E1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14B09" w:rsidRPr="001961BB" w:rsidTr="001961BB">
        <w:tc>
          <w:tcPr>
            <w:tcW w:w="4219" w:type="dxa"/>
          </w:tcPr>
          <w:p w:rsidR="00014B09" w:rsidRPr="001961BB" w:rsidRDefault="00014B09" w:rsidP="0001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352" w:type="dxa"/>
          </w:tcPr>
          <w:p w:rsidR="00014B09" w:rsidRPr="001961BB" w:rsidRDefault="00014B09" w:rsidP="00014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B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льгот</w:t>
            </w:r>
          </w:p>
        </w:tc>
      </w:tr>
      <w:tr w:rsidR="00014B09" w:rsidRPr="001961BB" w:rsidTr="001961BB">
        <w:tc>
          <w:tcPr>
            <w:tcW w:w="4219" w:type="dxa"/>
          </w:tcPr>
          <w:p w:rsidR="00014B09" w:rsidRPr="001961BB" w:rsidRDefault="00014B09" w:rsidP="001E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BB">
              <w:rPr>
                <w:rFonts w:ascii="Times New Roman" w:hAnsi="Times New Roman" w:cs="Times New Roman"/>
                <w:sz w:val="28"/>
                <w:szCs w:val="28"/>
              </w:rPr>
              <w:t>Театрально-зрелищные, культурно просветительские и зрелищно-развлекательные мероприятия</w:t>
            </w:r>
            <w:r w:rsidR="00DC105D" w:rsidRPr="001961BB">
              <w:rPr>
                <w:rFonts w:ascii="Times New Roman" w:hAnsi="Times New Roman" w:cs="Times New Roman"/>
                <w:sz w:val="28"/>
                <w:szCs w:val="28"/>
              </w:rPr>
              <w:t xml:space="preserve"> (концерты. Спектакли и т.д)</w:t>
            </w:r>
          </w:p>
        </w:tc>
        <w:tc>
          <w:tcPr>
            <w:tcW w:w="5352" w:type="dxa"/>
          </w:tcPr>
          <w:p w:rsidR="00014B09" w:rsidRPr="001961BB" w:rsidRDefault="00014B09" w:rsidP="0001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BB">
              <w:rPr>
                <w:rFonts w:ascii="Times New Roman" w:hAnsi="Times New Roman" w:cs="Times New Roman"/>
                <w:sz w:val="28"/>
                <w:szCs w:val="28"/>
              </w:rPr>
              <w:t>Для детей - бесплатное посещение</w:t>
            </w:r>
          </w:p>
          <w:p w:rsidR="00014B09" w:rsidRPr="001961BB" w:rsidRDefault="00014B09" w:rsidP="00014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09" w:rsidRPr="001961BB" w:rsidRDefault="00014B09" w:rsidP="0001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BB">
              <w:rPr>
                <w:rFonts w:ascii="Times New Roman" w:hAnsi="Times New Roman" w:cs="Times New Roman"/>
                <w:sz w:val="28"/>
                <w:szCs w:val="28"/>
              </w:rPr>
              <w:t>Для взрослых – 50% от стоимости билета</w:t>
            </w:r>
          </w:p>
        </w:tc>
      </w:tr>
      <w:tr w:rsidR="00014B09" w:rsidRPr="001961BB" w:rsidTr="001961BB">
        <w:tc>
          <w:tcPr>
            <w:tcW w:w="4219" w:type="dxa"/>
          </w:tcPr>
          <w:p w:rsidR="00014B09" w:rsidRPr="001961BB" w:rsidRDefault="00DC105D" w:rsidP="001E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BB">
              <w:rPr>
                <w:rFonts w:ascii="Times New Roman" w:hAnsi="Times New Roman" w:cs="Times New Roman"/>
                <w:sz w:val="28"/>
                <w:szCs w:val="28"/>
              </w:rPr>
              <w:t>Экскурсионные мероприятия</w:t>
            </w:r>
          </w:p>
        </w:tc>
        <w:tc>
          <w:tcPr>
            <w:tcW w:w="5352" w:type="dxa"/>
          </w:tcPr>
          <w:p w:rsidR="00DC105D" w:rsidRPr="001961BB" w:rsidRDefault="00DC105D" w:rsidP="00DC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BB">
              <w:rPr>
                <w:rFonts w:ascii="Times New Roman" w:hAnsi="Times New Roman" w:cs="Times New Roman"/>
                <w:sz w:val="28"/>
                <w:szCs w:val="28"/>
              </w:rPr>
              <w:t>Для детей - бесплатное посещение</w:t>
            </w:r>
          </w:p>
          <w:p w:rsidR="00DC105D" w:rsidRPr="001961BB" w:rsidRDefault="00DC105D" w:rsidP="00DC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09" w:rsidRPr="001961BB" w:rsidRDefault="00DC105D" w:rsidP="00DC1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BB">
              <w:rPr>
                <w:rFonts w:ascii="Times New Roman" w:hAnsi="Times New Roman" w:cs="Times New Roman"/>
                <w:sz w:val="28"/>
                <w:szCs w:val="28"/>
              </w:rPr>
              <w:t>Для взрослых – 50% от стоимости билета</w:t>
            </w:r>
          </w:p>
        </w:tc>
      </w:tr>
    </w:tbl>
    <w:p w:rsidR="00014B09" w:rsidRPr="001961BB" w:rsidRDefault="00014B09" w:rsidP="001E1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B09" w:rsidRPr="001961BB" w:rsidRDefault="00014B09" w:rsidP="001E1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B09" w:rsidRPr="001961BB" w:rsidRDefault="00014B09" w:rsidP="001E1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670" w:rsidRPr="001961BB" w:rsidRDefault="00D72670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br/>
      </w:r>
    </w:p>
    <w:p w:rsidR="00DC105D" w:rsidRPr="001961BB" w:rsidRDefault="00DC105D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5D" w:rsidRPr="001961BB" w:rsidRDefault="00DC105D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5D" w:rsidRPr="001961BB" w:rsidRDefault="00DC105D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5D" w:rsidRPr="001961BB" w:rsidRDefault="00DC105D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5D" w:rsidRPr="001961BB" w:rsidRDefault="00DC105D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5D" w:rsidRPr="001961BB" w:rsidRDefault="00DC105D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5D" w:rsidRPr="001961BB" w:rsidRDefault="00DC105D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5D" w:rsidRPr="001961BB" w:rsidRDefault="00DC105D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1BB" w:rsidRDefault="001961BB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1BB" w:rsidRDefault="001961BB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1BB" w:rsidRDefault="001961BB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1BB" w:rsidRDefault="001961BB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1BB" w:rsidRDefault="001961BB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1BB" w:rsidRDefault="001961BB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1BB" w:rsidRDefault="001961BB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1BB" w:rsidRDefault="001961BB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5D" w:rsidRDefault="00DC105D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EC" w:rsidRPr="001961BB" w:rsidRDefault="00346AEC" w:rsidP="00DC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105D" w:rsidRPr="001961BB" w:rsidRDefault="00DC105D" w:rsidP="00DC10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961BB" w:rsidRPr="00196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1BB" w:rsidRPr="001961BB" w:rsidRDefault="001961BB" w:rsidP="00196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0B" w:rsidRPr="001961BB" w:rsidRDefault="001961BB" w:rsidP="00196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Журнал регистрации льготного посещения платных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868"/>
        <w:gridCol w:w="2308"/>
        <w:gridCol w:w="1635"/>
        <w:gridCol w:w="2201"/>
      </w:tblGrid>
      <w:tr w:rsidR="001961BB" w:rsidRPr="001961BB" w:rsidTr="001961BB">
        <w:tc>
          <w:tcPr>
            <w:tcW w:w="1914" w:type="dxa"/>
          </w:tcPr>
          <w:p w:rsidR="001961BB" w:rsidRPr="001961BB" w:rsidRDefault="001961BB" w:rsidP="0019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1961BB" w:rsidRPr="001961BB" w:rsidRDefault="001961BB" w:rsidP="0019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B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1961BB" w:rsidRPr="001961BB" w:rsidRDefault="001961BB" w:rsidP="0019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BB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билетов</w:t>
            </w:r>
          </w:p>
        </w:tc>
        <w:tc>
          <w:tcPr>
            <w:tcW w:w="1914" w:type="dxa"/>
          </w:tcPr>
          <w:p w:rsidR="001961BB" w:rsidRPr="001961BB" w:rsidRDefault="001961BB" w:rsidP="0019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BB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1915" w:type="dxa"/>
          </w:tcPr>
          <w:p w:rsidR="001961BB" w:rsidRPr="001961BB" w:rsidRDefault="001961BB" w:rsidP="0019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BB">
              <w:rPr>
                <w:rFonts w:ascii="Times New Roman" w:hAnsi="Times New Roman" w:cs="Times New Roman"/>
                <w:sz w:val="28"/>
                <w:szCs w:val="28"/>
              </w:rPr>
              <w:t>Категории граждан, которым предоставлялась льгота</w:t>
            </w:r>
          </w:p>
        </w:tc>
      </w:tr>
      <w:tr w:rsidR="001961BB" w:rsidRPr="001961BB" w:rsidTr="001961BB">
        <w:tc>
          <w:tcPr>
            <w:tcW w:w="1914" w:type="dxa"/>
          </w:tcPr>
          <w:p w:rsidR="001961BB" w:rsidRPr="001961BB" w:rsidRDefault="001961BB" w:rsidP="0019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961BB" w:rsidRPr="001961BB" w:rsidRDefault="001961BB" w:rsidP="0019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961BB" w:rsidRPr="001961BB" w:rsidRDefault="001961BB" w:rsidP="0019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961BB" w:rsidRPr="001961BB" w:rsidRDefault="001961BB" w:rsidP="0019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961BB" w:rsidRPr="001961BB" w:rsidRDefault="001961BB" w:rsidP="0019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1BB" w:rsidRPr="001961BB" w:rsidTr="001961BB">
        <w:tc>
          <w:tcPr>
            <w:tcW w:w="1914" w:type="dxa"/>
          </w:tcPr>
          <w:p w:rsidR="001961BB" w:rsidRPr="001961BB" w:rsidRDefault="001961BB" w:rsidP="0019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961BB" w:rsidRPr="001961BB" w:rsidRDefault="001961BB" w:rsidP="0019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961BB" w:rsidRPr="001961BB" w:rsidRDefault="001961BB" w:rsidP="0019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961BB" w:rsidRPr="001961BB" w:rsidRDefault="001961BB" w:rsidP="0019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961BB" w:rsidRPr="001961BB" w:rsidRDefault="001961BB" w:rsidP="0019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1BB" w:rsidRPr="001961BB" w:rsidRDefault="001961BB" w:rsidP="001961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61BB" w:rsidRPr="001961BB" w:rsidSect="0046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36D"/>
    <w:multiLevelType w:val="hybridMultilevel"/>
    <w:tmpl w:val="73C4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AC"/>
    <w:rsid w:val="00014B09"/>
    <w:rsid w:val="001961BB"/>
    <w:rsid w:val="001E15A9"/>
    <w:rsid w:val="00295C61"/>
    <w:rsid w:val="00346AEC"/>
    <w:rsid w:val="005A2B31"/>
    <w:rsid w:val="009F3DC4"/>
    <w:rsid w:val="00C74A0B"/>
    <w:rsid w:val="00D72670"/>
    <w:rsid w:val="00D93C0C"/>
    <w:rsid w:val="00DC105D"/>
    <w:rsid w:val="00EE0662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3A65-F1E7-44ED-A224-E54CEE36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2023-04-12T04:49:00Z</cp:lastPrinted>
  <dcterms:created xsi:type="dcterms:W3CDTF">2023-04-19T02:12:00Z</dcterms:created>
  <dcterms:modified xsi:type="dcterms:W3CDTF">2023-04-19T02:14:00Z</dcterms:modified>
</cp:coreProperties>
</file>